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47" w:rsidRPr="001F47DC" w:rsidRDefault="00BB721A" w:rsidP="006A6394">
      <w:pPr>
        <w:pStyle w:val="Name"/>
        <w:jc w:val="both"/>
        <w:rPr>
          <w:szCs w:val="22"/>
          <w:u w:val="single"/>
        </w:rPr>
      </w:pPr>
      <w:r w:rsidRPr="001F47DC">
        <w:rPr>
          <w:szCs w:val="22"/>
          <w:u w:val="single"/>
        </w:rPr>
        <w:t xml:space="preserve">Colden </w:t>
      </w:r>
      <w:r w:rsidR="00F70381" w:rsidRPr="001F47DC">
        <w:rPr>
          <w:szCs w:val="22"/>
          <w:u w:val="single"/>
        </w:rPr>
        <w:t>Zoning</w:t>
      </w:r>
      <w:r w:rsidR="001B3FD7" w:rsidRPr="001F47DC">
        <w:rPr>
          <w:szCs w:val="22"/>
          <w:u w:val="single"/>
        </w:rPr>
        <w:t xml:space="preserve"> </w:t>
      </w:r>
      <w:r w:rsidRPr="001F47DC">
        <w:rPr>
          <w:szCs w:val="22"/>
          <w:u w:val="single"/>
        </w:rPr>
        <w:t>Board Meeting</w:t>
      </w:r>
    </w:p>
    <w:p w:rsidR="00BB721A" w:rsidRPr="001F47DC" w:rsidRDefault="00BB721A" w:rsidP="006A6394">
      <w:pPr>
        <w:pStyle w:val="Heading1"/>
        <w:jc w:val="both"/>
        <w:rPr>
          <w:sz w:val="22"/>
          <w:szCs w:val="22"/>
        </w:rPr>
      </w:pPr>
    </w:p>
    <w:p w:rsidR="00BB721A" w:rsidRPr="001F47DC" w:rsidRDefault="0051678E" w:rsidP="006A6394">
      <w:pPr>
        <w:pStyle w:val="Heading1"/>
        <w:tabs>
          <w:tab w:val="left" w:pos="1875"/>
        </w:tabs>
        <w:jc w:val="both"/>
        <w:rPr>
          <w:sz w:val="22"/>
          <w:szCs w:val="22"/>
        </w:rPr>
      </w:pPr>
      <w:r>
        <w:rPr>
          <w:i w:val="0"/>
          <w:sz w:val="22"/>
          <w:szCs w:val="22"/>
        </w:rPr>
        <w:t>August 19, 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38"/>
        <w:gridCol w:w="6502"/>
      </w:tblGrid>
      <w:tr w:rsidR="008723BB" w:rsidRPr="001F47DC" w:rsidTr="00BB721A">
        <w:tc>
          <w:tcPr>
            <w:tcW w:w="2138" w:type="dxa"/>
          </w:tcPr>
          <w:p w:rsidR="00BB721A" w:rsidRPr="001F47DC" w:rsidRDefault="00BB721A" w:rsidP="00F77E33">
            <w:pPr>
              <w:pStyle w:val="Heading1"/>
              <w:rPr>
                <w:b/>
                <w:i w:val="0"/>
                <w:sz w:val="22"/>
                <w:szCs w:val="22"/>
                <w:u w:val="single"/>
              </w:rPr>
            </w:pPr>
          </w:p>
          <w:p w:rsidR="008723BB" w:rsidRPr="001F47DC" w:rsidRDefault="009F1B44" w:rsidP="00F77E33">
            <w:pPr>
              <w:pStyle w:val="Heading1"/>
              <w:rPr>
                <w:b/>
                <w:i w:val="0"/>
                <w:sz w:val="22"/>
                <w:szCs w:val="22"/>
                <w:u w:val="single"/>
              </w:rPr>
            </w:pPr>
            <w:r>
              <w:rPr>
                <w:b/>
                <w:i w:val="0"/>
                <w:sz w:val="22"/>
                <w:szCs w:val="22"/>
                <w:u w:val="single"/>
              </w:rPr>
              <w:t>Zoning</w:t>
            </w:r>
            <w:r w:rsidR="00F77E33">
              <w:rPr>
                <w:b/>
                <w:i w:val="0"/>
                <w:sz w:val="22"/>
                <w:szCs w:val="22"/>
                <w:u w:val="single"/>
              </w:rPr>
              <w:t xml:space="preserve"> </w:t>
            </w:r>
            <w:r w:rsidR="008E07F4" w:rsidRPr="001F47DC">
              <w:rPr>
                <w:b/>
                <w:i w:val="0"/>
                <w:sz w:val="22"/>
                <w:szCs w:val="22"/>
                <w:u w:val="single"/>
              </w:rPr>
              <w:t>Board</w:t>
            </w:r>
            <w:r w:rsidR="004C3405" w:rsidRPr="001F47DC">
              <w:rPr>
                <w:b/>
                <w:i w:val="0"/>
                <w:sz w:val="22"/>
                <w:szCs w:val="22"/>
                <w:u w:val="single"/>
              </w:rPr>
              <w:t xml:space="preserve"> Members Pr</w:t>
            </w:r>
            <w:r w:rsidR="00BB721A" w:rsidRPr="001F47DC">
              <w:rPr>
                <w:b/>
                <w:i w:val="0"/>
                <w:sz w:val="22"/>
                <w:szCs w:val="22"/>
                <w:u w:val="single"/>
              </w:rPr>
              <w:t>esent</w:t>
            </w:r>
            <w:r w:rsidR="008723BB" w:rsidRPr="001F47DC">
              <w:rPr>
                <w:sz w:val="22"/>
                <w:szCs w:val="22"/>
              </w:rPr>
              <w:t>:</w:t>
            </w:r>
            <w:r w:rsidR="003C7930" w:rsidRPr="001F47DC">
              <w:rPr>
                <w:sz w:val="22"/>
                <w:szCs w:val="22"/>
              </w:rPr>
              <w:t xml:space="preserve"> </w:t>
            </w:r>
          </w:p>
        </w:tc>
        <w:tc>
          <w:tcPr>
            <w:tcW w:w="6502" w:type="dxa"/>
          </w:tcPr>
          <w:p w:rsidR="00BB721A" w:rsidRPr="001F47DC" w:rsidRDefault="00BB721A" w:rsidP="00F77E33">
            <w:pPr>
              <w:rPr>
                <w:sz w:val="22"/>
                <w:szCs w:val="22"/>
              </w:rPr>
            </w:pPr>
            <w:r w:rsidRPr="001F47DC">
              <w:rPr>
                <w:sz w:val="22"/>
                <w:szCs w:val="22"/>
              </w:rPr>
              <w:t xml:space="preserve"> </w:t>
            </w:r>
          </w:p>
          <w:p w:rsidR="00BB721A" w:rsidRDefault="00D72933" w:rsidP="00E768D9">
            <w:pPr>
              <w:rPr>
                <w:sz w:val="22"/>
                <w:szCs w:val="22"/>
              </w:rPr>
            </w:pPr>
            <w:r>
              <w:rPr>
                <w:sz w:val="22"/>
                <w:szCs w:val="22"/>
              </w:rPr>
              <w:t xml:space="preserve">Mark Bus, </w:t>
            </w:r>
            <w:r w:rsidR="00051BEA">
              <w:rPr>
                <w:sz w:val="22"/>
                <w:szCs w:val="22"/>
              </w:rPr>
              <w:t xml:space="preserve">Andrew </w:t>
            </w:r>
            <w:proofErr w:type="spellStart"/>
            <w:r w:rsidR="00051BEA">
              <w:rPr>
                <w:sz w:val="22"/>
                <w:szCs w:val="22"/>
              </w:rPr>
              <w:t>Geist</w:t>
            </w:r>
            <w:proofErr w:type="spellEnd"/>
            <w:r w:rsidR="00051BEA">
              <w:rPr>
                <w:sz w:val="22"/>
                <w:szCs w:val="22"/>
              </w:rPr>
              <w:t>,</w:t>
            </w:r>
            <w:r w:rsidR="00E768D9">
              <w:rPr>
                <w:sz w:val="22"/>
                <w:szCs w:val="22"/>
              </w:rPr>
              <w:t xml:space="preserve"> and</w:t>
            </w:r>
            <w:r w:rsidR="00FC521F">
              <w:rPr>
                <w:sz w:val="22"/>
                <w:szCs w:val="22"/>
              </w:rPr>
              <w:t xml:space="preserve"> </w:t>
            </w:r>
            <w:r w:rsidR="00741262">
              <w:rPr>
                <w:sz w:val="22"/>
                <w:szCs w:val="22"/>
              </w:rPr>
              <w:t xml:space="preserve">Bernie </w:t>
            </w:r>
            <w:proofErr w:type="spellStart"/>
            <w:r w:rsidR="00741262">
              <w:rPr>
                <w:sz w:val="22"/>
                <w:szCs w:val="22"/>
              </w:rPr>
              <w:t>Horschel</w:t>
            </w:r>
            <w:proofErr w:type="spellEnd"/>
          </w:p>
          <w:p w:rsidR="00E768D9" w:rsidRDefault="00E768D9" w:rsidP="00E768D9">
            <w:pPr>
              <w:rPr>
                <w:sz w:val="22"/>
                <w:szCs w:val="22"/>
              </w:rPr>
            </w:pPr>
          </w:p>
          <w:p w:rsidR="00E768D9" w:rsidRDefault="00E768D9" w:rsidP="00E768D9">
            <w:pPr>
              <w:rPr>
                <w:sz w:val="22"/>
                <w:szCs w:val="22"/>
              </w:rPr>
            </w:pPr>
          </w:p>
          <w:p w:rsidR="00E768D9" w:rsidRPr="00E91171" w:rsidRDefault="00E768D9" w:rsidP="00E768D9">
            <w:pPr>
              <w:rPr>
                <w:sz w:val="12"/>
                <w:szCs w:val="12"/>
              </w:rPr>
            </w:pPr>
          </w:p>
        </w:tc>
      </w:tr>
      <w:tr w:rsidR="008723BB" w:rsidRPr="001F47DC" w:rsidTr="00BB721A">
        <w:tc>
          <w:tcPr>
            <w:tcW w:w="2138" w:type="dxa"/>
          </w:tcPr>
          <w:p w:rsidR="00E768D9" w:rsidRDefault="00E768D9" w:rsidP="006A6394">
            <w:pPr>
              <w:tabs>
                <w:tab w:val="left" w:pos="1620"/>
              </w:tabs>
              <w:jc w:val="both"/>
              <w:rPr>
                <w:b/>
                <w:sz w:val="22"/>
                <w:szCs w:val="22"/>
                <w:u w:val="single"/>
              </w:rPr>
            </w:pPr>
            <w:r>
              <w:rPr>
                <w:b/>
                <w:sz w:val="22"/>
                <w:szCs w:val="22"/>
                <w:u w:val="single"/>
              </w:rPr>
              <w:t>Excused:</w:t>
            </w:r>
          </w:p>
          <w:p w:rsidR="00E768D9" w:rsidRDefault="00E768D9" w:rsidP="006A6394">
            <w:pPr>
              <w:tabs>
                <w:tab w:val="left" w:pos="1620"/>
              </w:tabs>
              <w:jc w:val="both"/>
              <w:rPr>
                <w:b/>
                <w:sz w:val="22"/>
                <w:szCs w:val="22"/>
                <w:u w:val="single"/>
              </w:rPr>
            </w:pPr>
          </w:p>
          <w:p w:rsidR="008723BB" w:rsidRPr="001F47DC" w:rsidRDefault="002B6014" w:rsidP="006A6394">
            <w:pPr>
              <w:tabs>
                <w:tab w:val="left" w:pos="1620"/>
              </w:tabs>
              <w:jc w:val="both"/>
              <w:rPr>
                <w:sz w:val="22"/>
                <w:szCs w:val="22"/>
              </w:rPr>
            </w:pPr>
            <w:r>
              <w:rPr>
                <w:b/>
                <w:sz w:val="22"/>
                <w:szCs w:val="22"/>
                <w:u w:val="single"/>
              </w:rPr>
              <w:t>Also</w:t>
            </w:r>
            <w:r w:rsidR="00BB721A" w:rsidRPr="001F47DC">
              <w:rPr>
                <w:b/>
                <w:sz w:val="22"/>
                <w:szCs w:val="22"/>
                <w:u w:val="single"/>
              </w:rPr>
              <w:t xml:space="preserve"> Present</w:t>
            </w:r>
            <w:r w:rsidR="00BB721A" w:rsidRPr="001F47DC">
              <w:rPr>
                <w:sz w:val="22"/>
                <w:szCs w:val="22"/>
              </w:rPr>
              <w:t xml:space="preserve">: </w:t>
            </w:r>
            <w:r w:rsidR="00044D41" w:rsidRPr="001F47DC">
              <w:rPr>
                <w:sz w:val="22"/>
                <w:szCs w:val="22"/>
              </w:rPr>
              <w:t xml:space="preserve"> </w:t>
            </w:r>
            <w:r w:rsidR="00BB721A" w:rsidRPr="001F47DC">
              <w:rPr>
                <w:sz w:val="22"/>
                <w:szCs w:val="22"/>
              </w:rPr>
              <w:t xml:space="preserve">  </w:t>
            </w:r>
          </w:p>
        </w:tc>
        <w:tc>
          <w:tcPr>
            <w:tcW w:w="6502" w:type="dxa"/>
          </w:tcPr>
          <w:p w:rsidR="00E768D9" w:rsidRDefault="00E768D9" w:rsidP="00224182">
            <w:pPr>
              <w:rPr>
                <w:sz w:val="22"/>
                <w:szCs w:val="22"/>
              </w:rPr>
            </w:pPr>
            <w:r>
              <w:rPr>
                <w:sz w:val="22"/>
                <w:szCs w:val="22"/>
              </w:rPr>
              <w:t xml:space="preserve">Janet </w:t>
            </w:r>
            <w:proofErr w:type="spellStart"/>
            <w:r>
              <w:rPr>
                <w:sz w:val="22"/>
                <w:szCs w:val="22"/>
              </w:rPr>
              <w:t>Dillsworth</w:t>
            </w:r>
            <w:proofErr w:type="spellEnd"/>
            <w:r>
              <w:rPr>
                <w:sz w:val="22"/>
                <w:szCs w:val="22"/>
              </w:rPr>
              <w:t xml:space="preserve"> and Shaw</w:t>
            </w:r>
            <w:r w:rsidR="00A02807">
              <w:rPr>
                <w:sz w:val="22"/>
                <w:szCs w:val="22"/>
              </w:rPr>
              <w:t>n</w:t>
            </w:r>
            <w:r>
              <w:rPr>
                <w:sz w:val="22"/>
                <w:szCs w:val="22"/>
              </w:rPr>
              <w:t xml:space="preserve"> Webster (Chairman)</w:t>
            </w:r>
          </w:p>
          <w:p w:rsidR="00E768D9" w:rsidRDefault="00E768D9" w:rsidP="00224182">
            <w:pPr>
              <w:rPr>
                <w:sz w:val="22"/>
                <w:szCs w:val="22"/>
              </w:rPr>
            </w:pPr>
          </w:p>
          <w:p w:rsidR="00D72933" w:rsidRDefault="00E768D9" w:rsidP="00224182">
            <w:pPr>
              <w:rPr>
                <w:sz w:val="22"/>
                <w:szCs w:val="22"/>
              </w:rPr>
            </w:pPr>
            <w:r>
              <w:rPr>
                <w:sz w:val="22"/>
                <w:szCs w:val="22"/>
              </w:rPr>
              <w:t xml:space="preserve">Mr. Matthew </w:t>
            </w:r>
            <w:proofErr w:type="spellStart"/>
            <w:r>
              <w:rPr>
                <w:sz w:val="22"/>
                <w:szCs w:val="22"/>
              </w:rPr>
              <w:t>Waltos</w:t>
            </w:r>
            <w:proofErr w:type="spellEnd"/>
            <w:r>
              <w:rPr>
                <w:sz w:val="22"/>
                <w:szCs w:val="22"/>
              </w:rPr>
              <w:t xml:space="preserve"> and Ms. Cheryl </w:t>
            </w:r>
            <w:proofErr w:type="spellStart"/>
            <w:r>
              <w:rPr>
                <w:sz w:val="22"/>
                <w:szCs w:val="22"/>
              </w:rPr>
              <w:t>Schenne</w:t>
            </w:r>
            <w:proofErr w:type="spellEnd"/>
          </w:p>
          <w:p w:rsidR="007921B8" w:rsidRPr="00741262" w:rsidRDefault="007921B8" w:rsidP="00224182">
            <w:pPr>
              <w:rPr>
                <w:rFonts w:cstheme="minorHAnsi"/>
                <w:sz w:val="22"/>
                <w:szCs w:val="22"/>
              </w:rPr>
            </w:pPr>
            <w:r>
              <w:rPr>
                <w:sz w:val="22"/>
                <w:szCs w:val="22"/>
              </w:rPr>
              <w:t xml:space="preserve">Robert Walker and Leonard </w:t>
            </w:r>
            <w:proofErr w:type="spellStart"/>
            <w:r>
              <w:rPr>
                <w:sz w:val="22"/>
                <w:szCs w:val="22"/>
              </w:rPr>
              <w:t>Uzar</w:t>
            </w:r>
            <w:proofErr w:type="spellEnd"/>
          </w:p>
        </w:tc>
      </w:tr>
      <w:tr w:rsidR="00044D41" w:rsidRPr="001F47DC" w:rsidTr="00BB721A">
        <w:tc>
          <w:tcPr>
            <w:tcW w:w="2138" w:type="dxa"/>
          </w:tcPr>
          <w:p w:rsidR="00044D41" w:rsidRPr="001F47DC" w:rsidRDefault="00044D41" w:rsidP="006A6394">
            <w:pPr>
              <w:tabs>
                <w:tab w:val="left" w:pos="1620"/>
              </w:tabs>
              <w:jc w:val="both"/>
              <w:rPr>
                <w:b/>
                <w:sz w:val="22"/>
                <w:szCs w:val="22"/>
                <w:u w:val="single"/>
              </w:rPr>
            </w:pPr>
          </w:p>
        </w:tc>
        <w:tc>
          <w:tcPr>
            <w:tcW w:w="6502" w:type="dxa"/>
          </w:tcPr>
          <w:p w:rsidR="00044D41" w:rsidRPr="001F47DC" w:rsidRDefault="00044D41" w:rsidP="00111C1F">
            <w:pPr>
              <w:rPr>
                <w:sz w:val="22"/>
                <w:szCs w:val="22"/>
              </w:rPr>
            </w:pPr>
          </w:p>
        </w:tc>
      </w:tr>
    </w:tbl>
    <w:p w:rsidR="008E07F4" w:rsidRDefault="00E768D9" w:rsidP="00E768D9">
      <w:pPr>
        <w:pStyle w:val="Heading2"/>
        <w:numPr>
          <w:ilvl w:val="0"/>
          <w:numId w:val="0"/>
        </w:numPr>
        <w:jc w:val="both"/>
        <w:rPr>
          <w:b w:val="0"/>
          <w:sz w:val="22"/>
          <w:szCs w:val="22"/>
        </w:rPr>
      </w:pPr>
      <w:r>
        <w:rPr>
          <w:b w:val="0"/>
          <w:sz w:val="22"/>
          <w:szCs w:val="22"/>
        </w:rPr>
        <w:t>Mark Bus was asked to be the Chairman for the August meeting.  Shawn had a conflict in his schedule and wasn’t able to attend the meeting.  Mark</w:t>
      </w:r>
      <w:r w:rsidR="008E07F4" w:rsidRPr="001F47DC">
        <w:rPr>
          <w:b w:val="0"/>
          <w:sz w:val="22"/>
          <w:szCs w:val="22"/>
        </w:rPr>
        <w:t xml:space="preserve"> called</w:t>
      </w:r>
      <w:r w:rsidR="00624672" w:rsidRPr="001F47DC">
        <w:rPr>
          <w:b w:val="0"/>
          <w:sz w:val="22"/>
          <w:szCs w:val="22"/>
        </w:rPr>
        <w:t xml:space="preserve"> the</w:t>
      </w:r>
      <w:r w:rsidR="008E07F4" w:rsidRPr="001F47DC">
        <w:rPr>
          <w:b w:val="0"/>
          <w:sz w:val="22"/>
          <w:szCs w:val="22"/>
        </w:rPr>
        <w:t xml:space="preserve"> </w:t>
      </w:r>
      <w:r>
        <w:rPr>
          <w:b w:val="0"/>
          <w:sz w:val="22"/>
          <w:szCs w:val="22"/>
        </w:rPr>
        <w:t>August 19</w:t>
      </w:r>
      <w:r w:rsidR="00224182">
        <w:rPr>
          <w:b w:val="0"/>
          <w:sz w:val="22"/>
          <w:szCs w:val="22"/>
        </w:rPr>
        <w:t>, 2021</w:t>
      </w:r>
      <w:r w:rsidR="008E07F4" w:rsidRPr="001F47DC">
        <w:rPr>
          <w:b w:val="0"/>
          <w:sz w:val="22"/>
          <w:szCs w:val="22"/>
        </w:rPr>
        <w:t xml:space="preserve"> </w:t>
      </w:r>
      <w:r w:rsidR="00A824AB" w:rsidRPr="001F47DC">
        <w:rPr>
          <w:b w:val="0"/>
          <w:sz w:val="22"/>
          <w:szCs w:val="22"/>
        </w:rPr>
        <w:t>Zoning</w:t>
      </w:r>
      <w:r w:rsidR="005F1FA2" w:rsidRPr="001F47DC">
        <w:rPr>
          <w:b w:val="0"/>
          <w:sz w:val="22"/>
          <w:szCs w:val="22"/>
        </w:rPr>
        <w:t xml:space="preserve"> Board Meeting to order at </w:t>
      </w:r>
      <w:r>
        <w:rPr>
          <w:b w:val="0"/>
          <w:sz w:val="22"/>
          <w:szCs w:val="22"/>
        </w:rPr>
        <w:t>7:02</w:t>
      </w:r>
      <w:r w:rsidR="00044D41" w:rsidRPr="001F47DC">
        <w:rPr>
          <w:b w:val="0"/>
          <w:sz w:val="22"/>
          <w:szCs w:val="22"/>
        </w:rPr>
        <w:t xml:space="preserve"> </w:t>
      </w:r>
      <w:r w:rsidR="00CF4923" w:rsidRPr="001F47DC">
        <w:rPr>
          <w:b w:val="0"/>
          <w:sz w:val="22"/>
          <w:szCs w:val="22"/>
        </w:rPr>
        <w:t>PM</w:t>
      </w:r>
      <w:r w:rsidR="008A7387">
        <w:rPr>
          <w:b w:val="0"/>
          <w:sz w:val="22"/>
          <w:szCs w:val="22"/>
        </w:rPr>
        <w:t xml:space="preserve">.  The meeting was </w:t>
      </w:r>
      <w:r>
        <w:rPr>
          <w:b w:val="0"/>
          <w:sz w:val="22"/>
          <w:szCs w:val="22"/>
        </w:rPr>
        <w:t>held at the Colden Senior Center</w:t>
      </w:r>
      <w:r w:rsidR="008A7387">
        <w:rPr>
          <w:b w:val="0"/>
          <w:sz w:val="22"/>
          <w:szCs w:val="22"/>
        </w:rPr>
        <w:t>.</w:t>
      </w:r>
    </w:p>
    <w:p w:rsidR="00B53CDB" w:rsidRDefault="00B53CDB" w:rsidP="00B53CDB"/>
    <w:p w:rsidR="00B53CDB" w:rsidRPr="00CF2CF1" w:rsidRDefault="00B53CDB" w:rsidP="00CF2CF1">
      <w:pPr>
        <w:jc w:val="both"/>
        <w:rPr>
          <w:sz w:val="22"/>
          <w:szCs w:val="22"/>
        </w:rPr>
      </w:pPr>
      <w:r>
        <w:rPr>
          <w:sz w:val="22"/>
          <w:szCs w:val="22"/>
        </w:rPr>
        <w:t xml:space="preserve">I.     </w:t>
      </w:r>
      <w:r w:rsidR="00A27298">
        <w:rPr>
          <w:sz w:val="22"/>
          <w:szCs w:val="22"/>
        </w:rPr>
        <w:t>Mark</w:t>
      </w:r>
      <w:r>
        <w:rPr>
          <w:sz w:val="22"/>
          <w:szCs w:val="22"/>
        </w:rPr>
        <w:t xml:space="preserve"> made a motion to approve the </w:t>
      </w:r>
      <w:r w:rsidR="00A27298">
        <w:rPr>
          <w:sz w:val="22"/>
          <w:szCs w:val="22"/>
        </w:rPr>
        <w:t>June</w:t>
      </w:r>
      <w:r>
        <w:rPr>
          <w:sz w:val="22"/>
          <w:szCs w:val="22"/>
        </w:rPr>
        <w:t xml:space="preserve"> minutes and </w:t>
      </w:r>
      <w:r w:rsidR="00A27298">
        <w:rPr>
          <w:sz w:val="22"/>
          <w:szCs w:val="22"/>
        </w:rPr>
        <w:t>Bernie</w:t>
      </w:r>
      <w:r>
        <w:rPr>
          <w:sz w:val="22"/>
          <w:szCs w:val="22"/>
        </w:rPr>
        <w:t xml:space="preserve"> seconded.  </w:t>
      </w:r>
    </w:p>
    <w:p w:rsidR="001E5532" w:rsidRDefault="001E5532" w:rsidP="006A6394">
      <w:pPr>
        <w:jc w:val="both"/>
        <w:rPr>
          <w:sz w:val="22"/>
          <w:szCs w:val="22"/>
        </w:rPr>
      </w:pPr>
    </w:p>
    <w:p w:rsidR="001E5532" w:rsidRDefault="00B53CDB" w:rsidP="006A6394">
      <w:pPr>
        <w:jc w:val="both"/>
        <w:rPr>
          <w:sz w:val="22"/>
          <w:szCs w:val="22"/>
        </w:rPr>
      </w:pPr>
      <w:r>
        <w:rPr>
          <w:sz w:val="22"/>
          <w:szCs w:val="22"/>
        </w:rPr>
        <w:t>I</w:t>
      </w:r>
      <w:r w:rsidR="00224182">
        <w:rPr>
          <w:sz w:val="22"/>
          <w:szCs w:val="22"/>
        </w:rPr>
        <w:t>I</w:t>
      </w:r>
      <w:proofErr w:type="gramStart"/>
      <w:r w:rsidR="001E5532">
        <w:rPr>
          <w:sz w:val="22"/>
          <w:szCs w:val="22"/>
        </w:rPr>
        <w:t xml:space="preserve">.  </w:t>
      </w:r>
      <w:r w:rsidR="00E768D9">
        <w:rPr>
          <w:sz w:val="22"/>
          <w:szCs w:val="22"/>
        </w:rPr>
        <w:t>Mark</w:t>
      </w:r>
      <w:proofErr w:type="gramEnd"/>
      <w:r w:rsidR="001E5532">
        <w:rPr>
          <w:sz w:val="22"/>
          <w:szCs w:val="22"/>
        </w:rPr>
        <w:t xml:space="preserve"> asked Mr. </w:t>
      </w:r>
      <w:proofErr w:type="spellStart"/>
      <w:r w:rsidR="00E768D9">
        <w:rPr>
          <w:sz w:val="22"/>
          <w:szCs w:val="22"/>
        </w:rPr>
        <w:t>Waltos</w:t>
      </w:r>
      <w:proofErr w:type="spellEnd"/>
      <w:r w:rsidR="001E5532">
        <w:rPr>
          <w:sz w:val="22"/>
          <w:szCs w:val="22"/>
        </w:rPr>
        <w:t xml:space="preserve"> to review his request for a variance for his property located on</w:t>
      </w:r>
      <w:r w:rsidR="00E768D9">
        <w:rPr>
          <w:sz w:val="22"/>
          <w:szCs w:val="22"/>
        </w:rPr>
        <w:t xml:space="preserve"> Center Street</w:t>
      </w:r>
      <w:r w:rsidR="001E5532">
        <w:rPr>
          <w:sz w:val="22"/>
          <w:szCs w:val="22"/>
        </w:rPr>
        <w:t>.</w:t>
      </w:r>
      <w:r w:rsidR="004366F4">
        <w:rPr>
          <w:sz w:val="22"/>
          <w:szCs w:val="22"/>
        </w:rPr>
        <w:t xml:space="preserve">   </w:t>
      </w:r>
      <w:r w:rsidR="001E5532">
        <w:rPr>
          <w:sz w:val="22"/>
          <w:szCs w:val="22"/>
        </w:rPr>
        <w:t>The reason why it was denied by the Town and was presented to the Zoning Board is because the request</w:t>
      </w:r>
      <w:r w:rsidR="00AC0C99">
        <w:rPr>
          <w:sz w:val="22"/>
          <w:szCs w:val="22"/>
        </w:rPr>
        <w:t>ed</w:t>
      </w:r>
      <w:r w:rsidR="001E5532">
        <w:rPr>
          <w:sz w:val="22"/>
          <w:szCs w:val="22"/>
        </w:rPr>
        <w:t xml:space="preserve"> variance is for a </w:t>
      </w:r>
      <w:r w:rsidR="00E768D9">
        <w:rPr>
          <w:sz w:val="22"/>
          <w:szCs w:val="22"/>
        </w:rPr>
        <w:t>pole barn</w:t>
      </w:r>
      <w:r w:rsidR="00BD74DF">
        <w:rPr>
          <w:sz w:val="22"/>
          <w:szCs w:val="22"/>
        </w:rPr>
        <w:t xml:space="preserve"> to be constructed</w:t>
      </w:r>
      <w:r w:rsidR="00E768D9">
        <w:rPr>
          <w:sz w:val="22"/>
          <w:szCs w:val="22"/>
        </w:rPr>
        <w:t xml:space="preserve"> without a principal structure</w:t>
      </w:r>
      <w:r w:rsidR="001E5532">
        <w:rPr>
          <w:sz w:val="22"/>
          <w:szCs w:val="22"/>
        </w:rPr>
        <w:t xml:space="preserve">.  </w:t>
      </w:r>
      <w:r w:rsidR="00C37CD2">
        <w:rPr>
          <w:sz w:val="22"/>
          <w:szCs w:val="22"/>
        </w:rPr>
        <w:t xml:space="preserve"> </w:t>
      </w:r>
      <w:r w:rsidR="00E768D9">
        <w:rPr>
          <w:sz w:val="22"/>
          <w:szCs w:val="22"/>
        </w:rPr>
        <w:t>Town code 108-132 was referenced.</w:t>
      </w:r>
    </w:p>
    <w:p w:rsidR="00E768D9" w:rsidRDefault="00E768D9" w:rsidP="006A6394">
      <w:pPr>
        <w:jc w:val="both"/>
        <w:rPr>
          <w:sz w:val="22"/>
          <w:szCs w:val="22"/>
        </w:rPr>
      </w:pPr>
    </w:p>
    <w:p w:rsidR="001234C1" w:rsidRDefault="001E5532" w:rsidP="006A6394">
      <w:pPr>
        <w:jc w:val="both"/>
        <w:rPr>
          <w:sz w:val="22"/>
          <w:szCs w:val="22"/>
        </w:rPr>
      </w:pPr>
      <w:r>
        <w:rPr>
          <w:sz w:val="22"/>
          <w:szCs w:val="22"/>
        </w:rPr>
        <w:t xml:space="preserve">Mr. </w:t>
      </w:r>
      <w:proofErr w:type="spellStart"/>
      <w:r w:rsidR="00E768D9">
        <w:rPr>
          <w:sz w:val="22"/>
          <w:szCs w:val="22"/>
        </w:rPr>
        <w:t>Waltos</w:t>
      </w:r>
      <w:proofErr w:type="spellEnd"/>
      <w:r w:rsidR="00224182">
        <w:rPr>
          <w:sz w:val="22"/>
          <w:szCs w:val="22"/>
        </w:rPr>
        <w:t xml:space="preserve"> explained that he </w:t>
      </w:r>
      <w:r w:rsidR="00E768D9">
        <w:rPr>
          <w:sz w:val="22"/>
          <w:szCs w:val="22"/>
        </w:rPr>
        <w:t xml:space="preserve">would like to construct a house in the near future but the cost of building materials were the cause of the </w:t>
      </w:r>
      <w:r w:rsidR="001234C1">
        <w:rPr>
          <w:sz w:val="22"/>
          <w:szCs w:val="22"/>
        </w:rPr>
        <w:t>delay for this year</w:t>
      </w:r>
      <w:r w:rsidR="00E768D9">
        <w:rPr>
          <w:sz w:val="22"/>
          <w:szCs w:val="22"/>
        </w:rPr>
        <w:t xml:space="preserve">.  The pole barn would be used to store tools, equipment, and accessories.  Mr. </w:t>
      </w:r>
      <w:proofErr w:type="spellStart"/>
      <w:r w:rsidR="00E768D9">
        <w:rPr>
          <w:sz w:val="22"/>
          <w:szCs w:val="22"/>
        </w:rPr>
        <w:t>Waltos</w:t>
      </w:r>
      <w:proofErr w:type="spellEnd"/>
      <w:r w:rsidR="00E768D9">
        <w:rPr>
          <w:sz w:val="22"/>
          <w:szCs w:val="22"/>
        </w:rPr>
        <w:t xml:space="preserve"> currently uses a</w:t>
      </w:r>
      <w:r w:rsidR="00CD07B8">
        <w:rPr>
          <w:sz w:val="22"/>
          <w:szCs w:val="22"/>
        </w:rPr>
        <w:t>n</w:t>
      </w:r>
      <w:r w:rsidR="00E768D9">
        <w:rPr>
          <w:sz w:val="22"/>
          <w:szCs w:val="22"/>
        </w:rPr>
        <w:t xml:space="preserve"> enclosed trailer on his property to store his items to help maintain the property.  He did price out the cost of using a ship</w:t>
      </w:r>
      <w:r w:rsidR="001234C1">
        <w:rPr>
          <w:sz w:val="22"/>
          <w:szCs w:val="22"/>
        </w:rPr>
        <w:t xml:space="preserve">ping container but the cost was not economical. Having the pole barn would allow him to have more room for storage and would be secured.  </w:t>
      </w:r>
    </w:p>
    <w:p w:rsidR="001234C1" w:rsidRDefault="001234C1" w:rsidP="006A6394">
      <w:pPr>
        <w:jc w:val="both"/>
        <w:rPr>
          <w:sz w:val="22"/>
          <w:szCs w:val="22"/>
        </w:rPr>
      </w:pPr>
    </w:p>
    <w:p w:rsidR="00E768D9" w:rsidRDefault="001234C1" w:rsidP="006A6394">
      <w:pPr>
        <w:jc w:val="both"/>
        <w:rPr>
          <w:sz w:val="22"/>
          <w:szCs w:val="22"/>
        </w:rPr>
      </w:pPr>
      <w:r>
        <w:rPr>
          <w:sz w:val="22"/>
          <w:szCs w:val="22"/>
        </w:rPr>
        <w:t xml:space="preserve">Bernie stated that a house must be built first before an accessory structure as per the Town Code.  Mark asked if the property has any utilities, and Mr. </w:t>
      </w:r>
      <w:proofErr w:type="spellStart"/>
      <w:r>
        <w:rPr>
          <w:sz w:val="22"/>
          <w:szCs w:val="22"/>
        </w:rPr>
        <w:t>Waltos</w:t>
      </w:r>
      <w:proofErr w:type="spellEnd"/>
      <w:r>
        <w:rPr>
          <w:sz w:val="22"/>
          <w:szCs w:val="22"/>
        </w:rPr>
        <w:t xml:space="preserve"> responded that he was in contact with a NYSEG Representative regarding electric poles, but at this present time the property doesn’t have any utilities.    Andrew asked for the </w:t>
      </w:r>
      <w:r w:rsidR="00CD07B8">
        <w:rPr>
          <w:sz w:val="22"/>
          <w:szCs w:val="22"/>
        </w:rPr>
        <w:t>material</w:t>
      </w:r>
      <w:r>
        <w:rPr>
          <w:sz w:val="22"/>
          <w:szCs w:val="22"/>
        </w:rPr>
        <w:t xml:space="preserve"> that would be used to construct the pole barn and Mr. </w:t>
      </w:r>
      <w:proofErr w:type="spellStart"/>
      <w:r>
        <w:rPr>
          <w:sz w:val="22"/>
          <w:szCs w:val="22"/>
        </w:rPr>
        <w:t>Waltos</w:t>
      </w:r>
      <w:proofErr w:type="spellEnd"/>
      <w:r>
        <w:rPr>
          <w:sz w:val="22"/>
          <w:szCs w:val="22"/>
        </w:rPr>
        <w:t xml:space="preserve"> responded that it will be a wood frame and a metal exterior.</w:t>
      </w:r>
    </w:p>
    <w:p w:rsidR="001234C1" w:rsidRDefault="001234C1" w:rsidP="006A6394">
      <w:pPr>
        <w:jc w:val="both"/>
        <w:rPr>
          <w:sz w:val="22"/>
          <w:szCs w:val="22"/>
        </w:rPr>
      </w:pPr>
    </w:p>
    <w:p w:rsidR="001234C1" w:rsidRDefault="001234C1" w:rsidP="006A6394">
      <w:pPr>
        <w:jc w:val="both"/>
        <w:rPr>
          <w:sz w:val="22"/>
          <w:szCs w:val="22"/>
        </w:rPr>
      </w:pPr>
      <w:r>
        <w:rPr>
          <w:sz w:val="22"/>
          <w:szCs w:val="22"/>
        </w:rPr>
        <w:t xml:space="preserve">The meeting was open for public comments: Mr. Walker and Mr. </w:t>
      </w:r>
      <w:proofErr w:type="spellStart"/>
      <w:r>
        <w:rPr>
          <w:sz w:val="22"/>
          <w:szCs w:val="22"/>
        </w:rPr>
        <w:t>Uzar</w:t>
      </w:r>
      <w:proofErr w:type="spellEnd"/>
      <w:r>
        <w:rPr>
          <w:sz w:val="22"/>
          <w:szCs w:val="22"/>
        </w:rPr>
        <w:t xml:space="preserve"> expressed their concern of having a principal structure before a house being built on the property.  </w:t>
      </w:r>
    </w:p>
    <w:p w:rsidR="001234C1" w:rsidRDefault="001234C1" w:rsidP="006A6394">
      <w:pPr>
        <w:jc w:val="both"/>
        <w:rPr>
          <w:sz w:val="22"/>
          <w:szCs w:val="22"/>
        </w:rPr>
      </w:pPr>
    </w:p>
    <w:p w:rsidR="0087490C" w:rsidRDefault="001234C1" w:rsidP="006A6394">
      <w:pPr>
        <w:jc w:val="both"/>
        <w:rPr>
          <w:sz w:val="22"/>
          <w:szCs w:val="22"/>
        </w:rPr>
      </w:pPr>
      <w:r>
        <w:rPr>
          <w:sz w:val="22"/>
          <w:szCs w:val="22"/>
        </w:rPr>
        <w:t>The Board Members took a vote, and it was three votes to deny the variance request.</w:t>
      </w:r>
    </w:p>
    <w:p w:rsidR="00B53CDB" w:rsidRDefault="00B53CDB" w:rsidP="006A6394">
      <w:pPr>
        <w:jc w:val="both"/>
        <w:rPr>
          <w:sz w:val="22"/>
          <w:szCs w:val="22"/>
        </w:rPr>
      </w:pPr>
    </w:p>
    <w:p w:rsidR="00B53CDB" w:rsidRDefault="00B53CDB" w:rsidP="006A6394">
      <w:pPr>
        <w:jc w:val="both"/>
        <w:rPr>
          <w:sz w:val="22"/>
          <w:szCs w:val="22"/>
        </w:rPr>
      </w:pPr>
    </w:p>
    <w:p w:rsidR="0087490C" w:rsidRDefault="0087490C" w:rsidP="0087490C">
      <w:pPr>
        <w:jc w:val="both"/>
        <w:rPr>
          <w:sz w:val="22"/>
          <w:szCs w:val="22"/>
        </w:rPr>
      </w:pPr>
      <w:r>
        <w:rPr>
          <w:sz w:val="22"/>
          <w:szCs w:val="22"/>
        </w:rPr>
        <w:t>I</w:t>
      </w:r>
      <w:r w:rsidR="00B53CDB">
        <w:rPr>
          <w:sz w:val="22"/>
          <w:szCs w:val="22"/>
        </w:rPr>
        <w:t>I</w:t>
      </w:r>
      <w:r>
        <w:rPr>
          <w:sz w:val="22"/>
          <w:szCs w:val="22"/>
        </w:rPr>
        <w:t>I</w:t>
      </w:r>
      <w:proofErr w:type="gramStart"/>
      <w:r>
        <w:rPr>
          <w:sz w:val="22"/>
          <w:szCs w:val="22"/>
        </w:rPr>
        <w:t xml:space="preserve">.  </w:t>
      </w:r>
      <w:r w:rsidR="00BD75B5">
        <w:rPr>
          <w:sz w:val="22"/>
          <w:szCs w:val="22"/>
        </w:rPr>
        <w:t>Mark</w:t>
      </w:r>
      <w:proofErr w:type="gramEnd"/>
      <w:r>
        <w:rPr>
          <w:sz w:val="22"/>
          <w:szCs w:val="22"/>
        </w:rPr>
        <w:t xml:space="preserve"> asked Ms. </w:t>
      </w:r>
      <w:proofErr w:type="spellStart"/>
      <w:r w:rsidR="00BD75B5">
        <w:rPr>
          <w:sz w:val="22"/>
          <w:szCs w:val="22"/>
        </w:rPr>
        <w:t>Schenne</w:t>
      </w:r>
      <w:proofErr w:type="spellEnd"/>
      <w:r>
        <w:rPr>
          <w:sz w:val="22"/>
          <w:szCs w:val="22"/>
        </w:rPr>
        <w:t xml:space="preserve"> to review her request for a variance for her property located on </w:t>
      </w:r>
      <w:r w:rsidR="00BD75B5">
        <w:rPr>
          <w:sz w:val="22"/>
          <w:szCs w:val="22"/>
        </w:rPr>
        <w:t>Partridge Rd</w:t>
      </w:r>
      <w:r>
        <w:rPr>
          <w:sz w:val="22"/>
          <w:szCs w:val="22"/>
        </w:rPr>
        <w:t xml:space="preserve">.   The reason why it was denied by the Town and was presented to the Zoning Board is because the requested variance is for a </w:t>
      </w:r>
      <w:r w:rsidR="00BD60A6">
        <w:rPr>
          <w:sz w:val="22"/>
          <w:szCs w:val="22"/>
        </w:rPr>
        <w:t>shed used for storage doesn’t meet required yards.  Town Code 108-40 was referenced.</w:t>
      </w:r>
    </w:p>
    <w:p w:rsidR="0087490C" w:rsidRDefault="0087490C" w:rsidP="0087490C">
      <w:pPr>
        <w:jc w:val="both"/>
        <w:rPr>
          <w:sz w:val="22"/>
          <w:szCs w:val="22"/>
        </w:rPr>
      </w:pPr>
    </w:p>
    <w:p w:rsidR="0087490C" w:rsidRDefault="0087490C" w:rsidP="0087490C">
      <w:pPr>
        <w:jc w:val="both"/>
        <w:rPr>
          <w:sz w:val="22"/>
          <w:szCs w:val="22"/>
        </w:rPr>
      </w:pPr>
      <w:r>
        <w:rPr>
          <w:sz w:val="22"/>
          <w:szCs w:val="22"/>
        </w:rPr>
        <w:t xml:space="preserve">Ms. </w:t>
      </w:r>
      <w:proofErr w:type="spellStart"/>
      <w:r w:rsidR="00BD60A6">
        <w:rPr>
          <w:sz w:val="22"/>
          <w:szCs w:val="22"/>
        </w:rPr>
        <w:t>Schenne</w:t>
      </w:r>
      <w:proofErr w:type="spellEnd"/>
      <w:r w:rsidR="00654642">
        <w:rPr>
          <w:sz w:val="22"/>
          <w:szCs w:val="22"/>
        </w:rPr>
        <w:t xml:space="preserve"> explained he</w:t>
      </w:r>
      <w:r w:rsidR="00D4617B">
        <w:rPr>
          <w:sz w:val="22"/>
          <w:szCs w:val="22"/>
        </w:rPr>
        <w:t xml:space="preserve">r parcel to the Board Members. </w:t>
      </w:r>
      <w:r w:rsidR="00BD60A6">
        <w:rPr>
          <w:sz w:val="22"/>
          <w:szCs w:val="22"/>
        </w:rPr>
        <w:t xml:space="preserve">Her property isn’t large and drops off on an incline.  She placed her shed where she would be able to access her equipment and avoid the drop off from her property.  Ms. </w:t>
      </w:r>
      <w:proofErr w:type="spellStart"/>
      <w:r w:rsidR="00BD60A6">
        <w:rPr>
          <w:sz w:val="22"/>
          <w:szCs w:val="22"/>
        </w:rPr>
        <w:t>Schenne</w:t>
      </w:r>
      <w:proofErr w:type="spellEnd"/>
      <w:r w:rsidR="00BD60A6">
        <w:rPr>
          <w:sz w:val="22"/>
          <w:szCs w:val="22"/>
        </w:rPr>
        <w:t xml:space="preserve"> wasn’t aware that she needed a permit to place a shed on her property and she did call the Town before it was bought.  She doesn’t remember who she talked to but was told that the shed needed to be placed up on blocks and a permit was not necessary, if the shed was moveable.  </w:t>
      </w:r>
    </w:p>
    <w:p w:rsidR="00BD60A6" w:rsidRDefault="00BD60A6" w:rsidP="0087490C">
      <w:pPr>
        <w:jc w:val="both"/>
        <w:rPr>
          <w:sz w:val="22"/>
          <w:szCs w:val="22"/>
        </w:rPr>
      </w:pPr>
    </w:p>
    <w:p w:rsidR="00BD60A6" w:rsidRDefault="00BD60A6" w:rsidP="0087490C">
      <w:pPr>
        <w:jc w:val="both"/>
        <w:rPr>
          <w:sz w:val="22"/>
          <w:szCs w:val="22"/>
        </w:rPr>
      </w:pPr>
      <w:r>
        <w:rPr>
          <w:sz w:val="22"/>
          <w:szCs w:val="22"/>
        </w:rPr>
        <w:t xml:space="preserve">Andrew was concerned about the power lines as the shed is placed directly under them and Ms. </w:t>
      </w:r>
      <w:proofErr w:type="spellStart"/>
      <w:r>
        <w:rPr>
          <w:sz w:val="22"/>
          <w:szCs w:val="22"/>
        </w:rPr>
        <w:t>Schenne</w:t>
      </w:r>
      <w:proofErr w:type="spellEnd"/>
      <w:r>
        <w:rPr>
          <w:sz w:val="22"/>
          <w:szCs w:val="22"/>
        </w:rPr>
        <w:t xml:space="preserve"> mentioned that when NYSEG Representative came to inspect tree limbs to be taken down, he wasn’t concerned about the shed placement.  Andrew and Bernie discussed the drop off and noted it’s visible from the road.</w:t>
      </w:r>
      <w:r w:rsidR="007C6481">
        <w:rPr>
          <w:sz w:val="22"/>
          <w:szCs w:val="22"/>
        </w:rPr>
        <w:t xml:space="preserve">  Bernie asked about moving it to other locations on the property and Ms. </w:t>
      </w:r>
      <w:proofErr w:type="spellStart"/>
      <w:r w:rsidR="007C6481">
        <w:rPr>
          <w:sz w:val="22"/>
          <w:szCs w:val="22"/>
        </w:rPr>
        <w:t>Scheene</w:t>
      </w:r>
      <w:proofErr w:type="spellEnd"/>
      <w:r w:rsidR="007C6481">
        <w:rPr>
          <w:sz w:val="22"/>
          <w:szCs w:val="22"/>
        </w:rPr>
        <w:t xml:space="preserve"> mentioned that a propane tank would be in the way. </w:t>
      </w:r>
    </w:p>
    <w:p w:rsidR="007C6481" w:rsidRDefault="007C6481" w:rsidP="0087490C">
      <w:pPr>
        <w:jc w:val="both"/>
        <w:rPr>
          <w:sz w:val="22"/>
          <w:szCs w:val="22"/>
        </w:rPr>
      </w:pPr>
    </w:p>
    <w:p w:rsidR="007C6481" w:rsidRDefault="007C6481" w:rsidP="0087490C">
      <w:pPr>
        <w:jc w:val="both"/>
        <w:rPr>
          <w:sz w:val="22"/>
          <w:szCs w:val="22"/>
        </w:rPr>
      </w:pPr>
      <w:r>
        <w:rPr>
          <w:sz w:val="22"/>
          <w:szCs w:val="22"/>
        </w:rPr>
        <w:t xml:space="preserve">There weren’t </w:t>
      </w:r>
      <w:r w:rsidR="005469DF">
        <w:rPr>
          <w:sz w:val="22"/>
          <w:szCs w:val="22"/>
        </w:rPr>
        <w:t xml:space="preserve">any written concerns from surrounding </w:t>
      </w:r>
      <w:r>
        <w:rPr>
          <w:sz w:val="22"/>
          <w:szCs w:val="22"/>
        </w:rPr>
        <w:t>neighbors or attended the meeting.</w:t>
      </w:r>
    </w:p>
    <w:p w:rsidR="00E50A7A" w:rsidRDefault="00E50A7A" w:rsidP="0087490C">
      <w:pPr>
        <w:jc w:val="both"/>
        <w:rPr>
          <w:sz w:val="22"/>
          <w:szCs w:val="22"/>
        </w:rPr>
      </w:pPr>
    </w:p>
    <w:p w:rsidR="00E50A7A" w:rsidRDefault="00E50A7A" w:rsidP="0087490C">
      <w:pPr>
        <w:jc w:val="both"/>
        <w:rPr>
          <w:sz w:val="22"/>
          <w:szCs w:val="22"/>
        </w:rPr>
      </w:pPr>
      <w:r>
        <w:rPr>
          <w:sz w:val="22"/>
          <w:szCs w:val="22"/>
        </w:rPr>
        <w:t xml:space="preserve">The Board Members took a vote and 2 out of </w:t>
      </w:r>
      <w:r w:rsidR="00B53CDB">
        <w:rPr>
          <w:sz w:val="22"/>
          <w:szCs w:val="22"/>
        </w:rPr>
        <w:t>3</w:t>
      </w:r>
      <w:r>
        <w:rPr>
          <w:sz w:val="22"/>
          <w:szCs w:val="22"/>
        </w:rPr>
        <w:t xml:space="preserve"> Members approved the request.  Ms. </w:t>
      </w:r>
      <w:proofErr w:type="spellStart"/>
      <w:r>
        <w:rPr>
          <w:sz w:val="22"/>
          <w:szCs w:val="22"/>
        </w:rPr>
        <w:t>Schenne</w:t>
      </w:r>
      <w:proofErr w:type="spellEnd"/>
      <w:r>
        <w:rPr>
          <w:sz w:val="22"/>
          <w:szCs w:val="22"/>
        </w:rPr>
        <w:t xml:space="preserve"> was advised to reapply and request all Zoning Board Members to present to review her variance.  </w:t>
      </w:r>
    </w:p>
    <w:p w:rsidR="00D4617B" w:rsidRDefault="00D4617B" w:rsidP="0087490C">
      <w:pPr>
        <w:jc w:val="both"/>
        <w:rPr>
          <w:sz w:val="22"/>
          <w:szCs w:val="22"/>
        </w:rPr>
      </w:pPr>
    </w:p>
    <w:p w:rsidR="00D4617B" w:rsidRDefault="00D4617B" w:rsidP="006A6394">
      <w:pPr>
        <w:jc w:val="both"/>
        <w:rPr>
          <w:sz w:val="22"/>
          <w:szCs w:val="22"/>
        </w:rPr>
      </w:pPr>
    </w:p>
    <w:p w:rsidR="00D4617B" w:rsidRDefault="00D4617B" w:rsidP="006A6394">
      <w:pPr>
        <w:jc w:val="both"/>
        <w:rPr>
          <w:sz w:val="22"/>
          <w:szCs w:val="22"/>
        </w:rPr>
      </w:pPr>
    </w:p>
    <w:p w:rsidR="00B065C1" w:rsidRPr="001F47DC" w:rsidRDefault="00FF5B6A" w:rsidP="00270461">
      <w:pPr>
        <w:tabs>
          <w:tab w:val="left" w:pos="6420"/>
        </w:tabs>
        <w:jc w:val="both"/>
        <w:rPr>
          <w:sz w:val="22"/>
          <w:szCs w:val="22"/>
        </w:rPr>
      </w:pPr>
      <w:r>
        <w:rPr>
          <w:sz w:val="22"/>
          <w:szCs w:val="22"/>
        </w:rPr>
        <w:t>Bernie</w:t>
      </w:r>
      <w:r w:rsidR="00CF4923" w:rsidRPr="001F47DC">
        <w:rPr>
          <w:sz w:val="22"/>
          <w:szCs w:val="22"/>
        </w:rPr>
        <w:t xml:space="preserve"> motioned to adjourn at </w:t>
      </w:r>
      <w:r w:rsidR="00FC49DD" w:rsidRPr="001F47DC">
        <w:rPr>
          <w:sz w:val="22"/>
          <w:szCs w:val="22"/>
        </w:rPr>
        <w:t>7</w:t>
      </w:r>
      <w:r w:rsidR="00CF4923" w:rsidRPr="001F47DC">
        <w:rPr>
          <w:sz w:val="22"/>
          <w:szCs w:val="22"/>
        </w:rPr>
        <w:t>:</w:t>
      </w:r>
      <w:r w:rsidR="00E451A5">
        <w:rPr>
          <w:sz w:val="22"/>
          <w:szCs w:val="22"/>
        </w:rPr>
        <w:t>26</w:t>
      </w:r>
      <w:r w:rsidR="00CF4923" w:rsidRPr="001F47DC">
        <w:rPr>
          <w:sz w:val="22"/>
          <w:szCs w:val="22"/>
        </w:rPr>
        <w:t xml:space="preserve">PM, </w:t>
      </w:r>
      <w:r w:rsidR="00CB4F01" w:rsidRPr="001F47DC">
        <w:rPr>
          <w:sz w:val="22"/>
          <w:szCs w:val="22"/>
        </w:rPr>
        <w:t xml:space="preserve">seconded by </w:t>
      </w:r>
      <w:r>
        <w:rPr>
          <w:sz w:val="22"/>
          <w:szCs w:val="22"/>
        </w:rPr>
        <w:t>Andrew</w:t>
      </w:r>
      <w:r w:rsidR="00CB4F01" w:rsidRPr="001F47DC">
        <w:rPr>
          <w:sz w:val="22"/>
          <w:szCs w:val="22"/>
        </w:rPr>
        <w:t xml:space="preserve">.  </w:t>
      </w:r>
      <w:r w:rsidR="00C26AB2">
        <w:rPr>
          <w:sz w:val="22"/>
          <w:szCs w:val="22"/>
        </w:rPr>
        <w:t>All</w:t>
      </w:r>
      <w:r w:rsidR="00270461">
        <w:rPr>
          <w:sz w:val="22"/>
          <w:szCs w:val="22"/>
        </w:rPr>
        <w:t xml:space="preserve"> were</w:t>
      </w:r>
      <w:r w:rsidR="00C26AB2">
        <w:rPr>
          <w:sz w:val="22"/>
          <w:szCs w:val="22"/>
        </w:rPr>
        <w:t xml:space="preserve"> in favor.</w:t>
      </w:r>
    </w:p>
    <w:p w:rsidR="00871B93" w:rsidRPr="001F47DC" w:rsidRDefault="00871B93" w:rsidP="006A6394">
      <w:pPr>
        <w:jc w:val="both"/>
        <w:rPr>
          <w:sz w:val="22"/>
          <w:szCs w:val="22"/>
        </w:rPr>
      </w:pPr>
    </w:p>
    <w:p w:rsidR="00871B93" w:rsidRPr="001F47DC" w:rsidRDefault="00871B93" w:rsidP="006A6394">
      <w:pPr>
        <w:jc w:val="both"/>
        <w:rPr>
          <w:sz w:val="22"/>
          <w:szCs w:val="22"/>
        </w:rPr>
      </w:pPr>
    </w:p>
    <w:p w:rsidR="00871B93" w:rsidRDefault="00871B93" w:rsidP="006A6394">
      <w:pPr>
        <w:jc w:val="both"/>
        <w:rPr>
          <w:sz w:val="22"/>
          <w:szCs w:val="22"/>
        </w:rPr>
      </w:pPr>
    </w:p>
    <w:p w:rsidR="00270461" w:rsidRDefault="00270461" w:rsidP="006A6394">
      <w:pPr>
        <w:jc w:val="both"/>
        <w:rPr>
          <w:sz w:val="22"/>
          <w:szCs w:val="22"/>
        </w:rPr>
      </w:pPr>
    </w:p>
    <w:p w:rsidR="00270461" w:rsidRDefault="00270461" w:rsidP="006A6394">
      <w:pPr>
        <w:jc w:val="both"/>
        <w:rPr>
          <w:sz w:val="22"/>
          <w:szCs w:val="22"/>
        </w:rPr>
      </w:pPr>
    </w:p>
    <w:p w:rsidR="00270461" w:rsidRPr="001F47DC" w:rsidRDefault="00270461" w:rsidP="006A6394">
      <w:pPr>
        <w:jc w:val="both"/>
        <w:rPr>
          <w:sz w:val="22"/>
          <w:szCs w:val="22"/>
        </w:rPr>
      </w:pPr>
    </w:p>
    <w:p w:rsidR="003561C1" w:rsidRPr="001F47DC" w:rsidRDefault="00EE5F48" w:rsidP="006A6394">
      <w:pPr>
        <w:jc w:val="both"/>
        <w:rPr>
          <w:sz w:val="22"/>
          <w:szCs w:val="22"/>
        </w:rPr>
      </w:pPr>
      <w:r>
        <w:rPr>
          <w:sz w:val="22"/>
          <w:szCs w:val="22"/>
        </w:rPr>
        <w:t>Submitted by:  Crystal Barret</w:t>
      </w:r>
      <w:r w:rsidR="00A27298">
        <w:rPr>
          <w:sz w:val="22"/>
          <w:szCs w:val="22"/>
        </w:rPr>
        <w:t>t</w:t>
      </w:r>
    </w:p>
    <w:sectPr w:rsidR="003561C1" w:rsidRPr="001F47DC" w:rsidSect="00EB1B84">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432"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B3" w:rsidRDefault="00FE66B3" w:rsidP="00044D41">
      <w:pPr>
        <w:spacing w:line="240" w:lineRule="auto"/>
      </w:pPr>
      <w:r>
        <w:separator/>
      </w:r>
    </w:p>
  </w:endnote>
  <w:endnote w:type="continuationSeparator" w:id="0">
    <w:p w:rsidR="00FE66B3" w:rsidRDefault="00FE66B3" w:rsidP="00044D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B5" w:rsidRDefault="00623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B5" w:rsidRDefault="00623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B3" w:rsidRDefault="00FE66B3" w:rsidP="00044D41">
      <w:pPr>
        <w:spacing w:line="240" w:lineRule="auto"/>
      </w:pPr>
      <w:r>
        <w:separator/>
      </w:r>
    </w:p>
  </w:footnote>
  <w:footnote w:type="continuationSeparator" w:id="0">
    <w:p w:rsidR="00FE66B3" w:rsidRDefault="00FE66B3" w:rsidP="00044D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B5" w:rsidRDefault="00C81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8873" o:spid="_x0000_s22533"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1" w:rsidRDefault="00C81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8874" o:spid="_x0000_s22534"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p w:rsidR="00044D41" w:rsidRDefault="00044D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B5" w:rsidRDefault="00C81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8872" o:spid="_x0000_s22532"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71974"/>
    <w:multiLevelType w:val="hybridMultilevel"/>
    <w:tmpl w:val="5A446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9E684C"/>
    <w:multiLevelType w:val="hybridMultilevel"/>
    <w:tmpl w:val="D224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50D9B"/>
    <w:multiLevelType w:val="hybridMultilevel"/>
    <w:tmpl w:val="03AC39B4"/>
    <w:lvl w:ilvl="0" w:tplc="AC2A6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defaultTabStop w:val="720"/>
  <w:drawingGridHorizontalSpacing w:val="100"/>
  <w:displayHorizontalDrawingGridEvery w:val="2"/>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rsids>
    <w:rsidRoot w:val="00BB721A"/>
    <w:rsid w:val="0000330A"/>
    <w:rsid w:val="00007CF2"/>
    <w:rsid w:val="00011A9F"/>
    <w:rsid w:val="00015A31"/>
    <w:rsid w:val="00044D41"/>
    <w:rsid w:val="00051BEA"/>
    <w:rsid w:val="000602E4"/>
    <w:rsid w:val="0006199C"/>
    <w:rsid w:val="00064805"/>
    <w:rsid w:val="00070036"/>
    <w:rsid w:val="00082C47"/>
    <w:rsid w:val="00083EA6"/>
    <w:rsid w:val="000930FD"/>
    <w:rsid w:val="000A29DB"/>
    <w:rsid w:val="000A53C9"/>
    <w:rsid w:val="000C1D01"/>
    <w:rsid w:val="000C2C33"/>
    <w:rsid w:val="000C62D2"/>
    <w:rsid w:val="000E77FA"/>
    <w:rsid w:val="000F3586"/>
    <w:rsid w:val="001040AA"/>
    <w:rsid w:val="00111C1F"/>
    <w:rsid w:val="00121C24"/>
    <w:rsid w:val="001234C1"/>
    <w:rsid w:val="00131697"/>
    <w:rsid w:val="00133790"/>
    <w:rsid w:val="0014546F"/>
    <w:rsid w:val="00154B6D"/>
    <w:rsid w:val="001661D0"/>
    <w:rsid w:val="00176B84"/>
    <w:rsid w:val="00180EB2"/>
    <w:rsid w:val="00183477"/>
    <w:rsid w:val="001926CB"/>
    <w:rsid w:val="00196A32"/>
    <w:rsid w:val="001B3FD7"/>
    <w:rsid w:val="001D07DE"/>
    <w:rsid w:val="001D75E5"/>
    <w:rsid w:val="001E3AE4"/>
    <w:rsid w:val="001E5532"/>
    <w:rsid w:val="001F47DC"/>
    <w:rsid w:val="00204814"/>
    <w:rsid w:val="00216544"/>
    <w:rsid w:val="0021766F"/>
    <w:rsid w:val="00221FD0"/>
    <w:rsid w:val="002228B2"/>
    <w:rsid w:val="00224182"/>
    <w:rsid w:val="002478C7"/>
    <w:rsid w:val="00254642"/>
    <w:rsid w:val="00266581"/>
    <w:rsid w:val="00270461"/>
    <w:rsid w:val="002A1D60"/>
    <w:rsid w:val="002B6014"/>
    <w:rsid w:val="002D6F85"/>
    <w:rsid w:val="002E0B88"/>
    <w:rsid w:val="002E7F4A"/>
    <w:rsid w:val="002F19AA"/>
    <w:rsid w:val="00303CBA"/>
    <w:rsid w:val="003111FB"/>
    <w:rsid w:val="00327B66"/>
    <w:rsid w:val="003344B9"/>
    <w:rsid w:val="0034181D"/>
    <w:rsid w:val="00346718"/>
    <w:rsid w:val="003526BB"/>
    <w:rsid w:val="003561C1"/>
    <w:rsid w:val="003625DB"/>
    <w:rsid w:val="003655E8"/>
    <w:rsid w:val="003758C8"/>
    <w:rsid w:val="00387F50"/>
    <w:rsid w:val="00394FBD"/>
    <w:rsid w:val="003A135C"/>
    <w:rsid w:val="003A393C"/>
    <w:rsid w:val="003B32E4"/>
    <w:rsid w:val="003B519D"/>
    <w:rsid w:val="003B7E13"/>
    <w:rsid w:val="003C7930"/>
    <w:rsid w:val="003C7A4F"/>
    <w:rsid w:val="003D5722"/>
    <w:rsid w:val="00406674"/>
    <w:rsid w:val="00411064"/>
    <w:rsid w:val="00434481"/>
    <w:rsid w:val="004366F4"/>
    <w:rsid w:val="00442A2D"/>
    <w:rsid w:val="0044564D"/>
    <w:rsid w:val="00447F1D"/>
    <w:rsid w:val="00464B24"/>
    <w:rsid w:val="00481CAB"/>
    <w:rsid w:val="00491853"/>
    <w:rsid w:val="004A1481"/>
    <w:rsid w:val="004C1761"/>
    <w:rsid w:val="004C3405"/>
    <w:rsid w:val="004C3FF9"/>
    <w:rsid w:val="004D1480"/>
    <w:rsid w:val="004D546F"/>
    <w:rsid w:val="004F77BC"/>
    <w:rsid w:val="0051678E"/>
    <w:rsid w:val="00522335"/>
    <w:rsid w:val="00535E43"/>
    <w:rsid w:val="00546470"/>
    <w:rsid w:val="005469DF"/>
    <w:rsid w:val="00546C47"/>
    <w:rsid w:val="00550BF2"/>
    <w:rsid w:val="00555922"/>
    <w:rsid w:val="00562012"/>
    <w:rsid w:val="005630B8"/>
    <w:rsid w:val="0057519A"/>
    <w:rsid w:val="005877E4"/>
    <w:rsid w:val="005C0BD5"/>
    <w:rsid w:val="005C6677"/>
    <w:rsid w:val="005D62D0"/>
    <w:rsid w:val="005D729E"/>
    <w:rsid w:val="005F1FA2"/>
    <w:rsid w:val="005F4757"/>
    <w:rsid w:val="005F5869"/>
    <w:rsid w:val="00614838"/>
    <w:rsid w:val="006232B5"/>
    <w:rsid w:val="00624672"/>
    <w:rsid w:val="0063504D"/>
    <w:rsid w:val="00654642"/>
    <w:rsid w:val="00662D2D"/>
    <w:rsid w:val="0066667A"/>
    <w:rsid w:val="006705C5"/>
    <w:rsid w:val="0069255C"/>
    <w:rsid w:val="006A6394"/>
    <w:rsid w:val="006B19DC"/>
    <w:rsid w:val="006E78C6"/>
    <w:rsid w:val="006F284C"/>
    <w:rsid w:val="00707A67"/>
    <w:rsid w:val="00715F77"/>
    <w:rsid w:val="007167C8"/>
    <w:rsid w:val="00727FAB"/>
    <w:rsid w:val="00741262"/>
    <w:rsid w:val="007464D0"/>
    <w:rsid w:val="0077220C"/>
    <w:rsid w:val="00780BE5"/>
    <w:rsid w:val="007921B8"/>
    <w:rsid w:val="007A5730"/>
    <w:rsid w:val="007C6481"/>
    <w:rsid w:val="007D17D0"/>
    <w:rsid w:val="007D52FA"/>
    <w:rsid w:val="007E7BED"/>
    <w:rsid w:val="007F2C07"/>
    <w:rsid w:val="00810747"/>
    <w:rsid w:val="00810782"/>
    <w:rsid w:val="00827214"/>
    <w:rsid w:val="00845346"/>
    <w:rsid w:val="00853F2C"/>
    <w:rsid w:val="0085417D"/>
    <w:rsid w:val="00871B93"/>
    <w:rsid w:val="008723BB"/>
    <w:rsid w:val="0087490C"/>
    <w:rsid w:val="008A2303"/>
    <w:rsid w:val="008A7387"/>
    <w:rsid w:val="008B1BE1"/>
    <w:rsid w:val="008B2193"/>
    <w:rsid w:val="008B2B3E"/>
    <w:rsid w:val="008C6092"/>
    <w:rsid w:val="008D1717"/>
    <w:rsid w:val="008D3C61"/>
    <w:rsid w:val="008E07F4"/>
    <w:rsid w:val="008E5242"/>
    <w:rsid w:val="00931C7A"/>
    <w:rsid w:val="00935DD4"/>
    <w:rsid w:val="00953821"/>
    <w:rsid w:val="00956E4B"/>
    <w:rsid w:val="009579A6"/>
    <w:rsid w:val="00976EB8"/>
    <w:rsid w:val="009801E3"/>
    <w:rsid w:val="009A1AC3"/>
    <w:rsid w:val="009D59F3"/>
    <w:rsid w:val="009E31F2"/>
    <w:rsid w:val="009E472B"/>
    <w:rsid w:val="009F1B44"/>
    <w:rsid w:val="00A02807"/>
    <w:rsid w:val="00A24D1D"/>
    <w:rsid w:val="00A27298"/>
    <w:rsid w:val="00A405DD"/>
    <w:rsid w:val="00A54E80"/>
    <w:rsid w:val="00A60798"/>
    <w:rsid w:val="00A824AB"/>
    <w:rsid w:val="00AA5076"/>
    <w:rsid w:val="00AC0C99"/>
    <w:rsid w:val="00AC73F5"/>
    <w:rsid w:val="00AE4300"/>
    <w:rsid w:val="00B01CC0"/>
    <w:rsid w:val="00B065C1"/>
    <w:rsid w:val="00B53CDB"/>
    <w:rsid w:val="00B60E6D"/>
    <w:rsid w:val="00B622DB"/>
    <w:rsid w:val="00B74CD5"/>
    <w:rsid w:val="00B85772"/>
    <w:rsid w:val="00BA2F3F"/>
    <w:rsid w:val="00BB721A"/>
    <w:rsid w:val="00BC0161"/>
    <w:rsid w:val="00BC02ED"/>
    <w:rsid w:val="00BD0E9D"/>
    <w:rsid w:val="00BD46C0"/>
    <w:rsid w:val="00BD60A6"/>
    <w:rsid w:val="00BD74DF"/>
    <w:rsid w:val="00BD75B5"/>
    <w:rsid w:val="00BE4B6F"/>
    <w:rsid w:val="00BF6A8D"/>
    <w:rsid w:val="00BF719E"/>
    <w:rsid w:val="00C06EDC"/>
    <w:rsid w:val="00C26AB2"/>
    <w:rsid w:val="00C366B8"/>
    <w:rsid w:val="00C37CD2"/>
    <w:rsid w:val="00C812F7"/>
    <w:rsid w:val="00C92DCD"/>
    <w:rsid w:val="00C950D0"/>
    <w:rsid w:val="00CA0065"/>
    <w:rsid w:val="00CA1A47"/>
    <w:rsid w:val="00CA2AA7"/>
    <w:rsid w:val="00CA78D0"/>
    <w:rsid w:val="00CB4F01"/>
    <w:rsid w:val="00CC0AF2"/>
    <w:rsid w:val="00CC0C1E"/>
    <w:rsid w:val="00CD07B8"/>
    <w:rsid w:val="00CD2247"/>
    <w:rsid w:val="00CD76A6"/>
    <w:rsid w:val="00CE605E"/>
    <w:rsid w:val="00CF2CF1"/>
    <w:rsid w:val="00CF4923"/>
    <w:rsid w:val="00CF6052"/>
    <w:rsid w:val="00D227DC"/>
    <w:rsid w:val="00D275E8"/>
    <w:rsid w:val="00D43D63"/>
    <w:rsid w:val="00D44DDE"/>
    <w:rsid w:val="00D4617B"/>
    <w:rsid w:val="00D46E0F"/>
    <w:rsid w:val="00D57522"/>
    <w:rsid w:val="00D66CA0"/>
    <w:rsid w:val="00D72933"/>
    <w:rsid w:val="00D7362F"/>
    <w:rsid w:val="00D8645F"/>
    <w:rsid w:val="00D96ECB"/>
    <w:rsid w:val="00DA0C01"/>
    <w:rsid w:val="00DA253A"/>
    <w:rsid w:val="00DA48F0"/>
    <w:rsid w:val="00DB279E"/>
    <w:rsid w:val="00DC1CC5"/>
    <w:rsid w:val="00DC6BF6"/>
    <w:rsid w:val="00DC7ECB"/>
    <w:rsid w:val="00E060BC"/>
    <w:rsid w:val="00E10016"/>
    <w:rsid w:val="00E178CB"/>
    <w:rsid w:val="00E23D30"/>
    <w:rsid w:val="00E3658E"/>
    <w:rsid w:val="00E451A5"/>
    <w:rsid w:val="00E453F5"/>
    <w:rsid w:val="00E47354"/>
    <w:rsid w:val="00E50A7A"/>
    <w:rsid w:val="00E768D9"/>
    <w:rsid w:val="00E82AB8"/>
    <w:rsid w:val="00E91171"/>
    <w:rsid w:val="00E95C18"/>
    <w:rsid w:val="00EB1B41"/>
    <w:rsid w:val="00EB1B84"/>
    <w:rsid w:val="00EB2883"/>
    <w:rsid w:val="00EB4B44"/>
    <w:rsid w:val="00EC5150"/>
    <w:rsid w:val="00ED74C7"/>
    <w:rsid w:val="00EE0C1E"/>
    <w:rsid w:val="00EE5F48"/>
    <w:rsid w:val="00EF3144"/>
    <w:rsid w:val="00F0625B"/>
    <w:rsid w:val="00F30335"/>
    <w:rsid w:val="00F33D68"/>
    <w:rsid w:val="00F47B9B"/>
    <w:rsid w:val="00F70381"/>
    <w:rsid w:val="00F77E33"/>
    <w:rsid w:val="00F82D35"/>
    <w:rsid w:val="00F97F8A"/>
    <w:rsid w:val="00FA12BF"/>
    <w:rsid w:val="00FA21CF"/>
    <w:rsid w:val="00FA3C65"/>
    <w:rsid w:val="00FB7021"/>
    <w:rsid w:val="00FC49DD"/>
    <w:rsid w:val="00FC521F"/>
    <w:rsid w:val="00FD3661"/>
    <w:rsid w:val="00FD4E94"/>
    <w:rsid w:val="00FE66B3"/>
    <w:rsid w:val="00FF3516"/>
    <w:rsid w:val="00FF5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Header">
    <w:name w:val="header"/>
    <w:basedOn w:val="Normal"/>
    <w:link w:val="HeaderChar"/>
    <w:semiHidden/>
    <w:unhideWhenUsed/>
    <w:rsid w:val="00044D41"/>
    <w:pPr>
      <w:tabs>
        <w:tab w:val="center" w:pos="4680"/>
        <w:tab w:val="right" w:pos="9360"/>
      </w:tabs>
      <w:spacing w:line="240" w:lineRule="auto"/>
    </w:pPr>
  </w:style>
  <w:style w:type="character" w:customStyle="1" w:styleId="HeaderChar">
    <w:name w:val="Header Char"/>
    <w:basedOn w:val="DefaultParagraphFont"/>
    <w:link w:val="Header"/>
    <w:semiHidden/>
    <w:rsid w:val="00044D41"/>
    <w:rPr>
      <w:rFonts w:asciiTheme="minorHAnsi" w:hAnsiTheme="minorHAnsi"/>
      <w:szCs w:val="24"/>
    </w:rPr>
  </w:style>
  <w:style w:type="paragraph" w:styleId="Footer">
    <w:name w:val="footer"/>
    <w:basedOn w:val="Normal"/>
    <w:link w:val="FooterChar"/>
    <w:semiHidden/>
    <w:unhideWhenUsed/>
    <w:rsid w:val="00044D41"/>
    <w:pPr>
      <w:tabs>
        <w:tab w:val="center" w:pos="4680"/>
        <w:tab w:val="right" w:pos="9360"/>
      </w:tabs>
      <w:spacing w:line="240" w:lineRule="auto"/>
    </w:pPr>
  </w:style>
  <w:style w:type="character" w:customStyle="1" w:styleId="FooterChar">
    <w:name w:val="Footer Char"/>
    <w:basedOn w:val="DefaultParagraphFont"/>
    <w:link w:val="Footer"/>
    <w:semiHidden/>
    <w:rsid w:val="00044D41"/>
    <w:rPr>
      <w:rFonts w:asciiTheme="minorHAnsi" w:hAnsiTheme="minorHAnsi"/>
      <w:szCs w:val="24"/>
    </w:rPr>
  </w:style>
  <w:style w:type="paragraph" w:styleId="ListParagraph">
    <w:name w:val="List Paragraph"/>
    <w:basedOn w:val="Normal"/>
    <w:uiPriority w:val="34"/>
    <w:unhideWhenUsed/>
    <w:qFormat/>
    <w:rsid w:val="008E0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TotalTime>
  <Pages>2</Pages>
  <Words>671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Kevin</dc:creator>
  <cp:lastModifiedBy>Kevin</cp:lastModifiedBy>
  <cp:revision>2</cp:revision>
  <cp:lastPrinted>2021-08-22T16:53:00Z</cp:lastPrinted>
  <dcterms:created xsi:type="dcterms:W3CDTF">2021-08-22T17:46:00Z</dcterms:created>
  <dcterms:modified xsi:type="dcterms:W3CDTF">2021-08-22T17:46:00Z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